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F0C61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ru-RU"/>
        </w:rPr>
        <w:t>Завтрак: что приготовить ребенку перед школой</w:t>
      </w:r>
    </w:p>
    <w:p w14:paraId="196552D4">
      <w:pPr>
        <w:pStyle w:val="11"/>
      </w:pPr>
      <w:r>
        <w:rPr>
          <w:color w:val="241F20"/>
        </w:rPr>
        <w:t>Завтрак – самый важный прием пищи, и он должен быть не только вкусным, но и полезным и надолго оставлять чувство сытости. Сейчас можно найти множество рецептов блюд. Мы собрали самые простые, но в то же время необычные, которые школьники точно оценят.</w:t>
      </w:r>
      <w:r>
        <w:t xml:space="preserve"> </w:t>
      </w:r>
    </w:p>
    <w:p w14:paraId="61A1A1E7">
      <w:pPr>
        <w:pStyle w:val="4"/>
      </w:pPr>
      <w:r>
        <w:rPr>
          <w:color w:val="241F20"/>
        </w:rPr>
        <w:t>1. Банановые оладьи</w:t>
      </w:r>
    </w:p>
    <w:p w14:paraId="0753166D">
      <w:pPr>
        <w:pStyle w:val="11"/>
      </w:pPr>
      <w:r>
        <w:rPr>
          <w:color w:val="241F20"/>
        </w:rPr>
        <w:t>Отличная альтернатива традиционным блинам. Они так же легко и быстро готовятся, но на вкус кажутся слаще. Для рецепта понадобятся мука, молоко или кефир, разрыхлитель, сахар, соль, яйца и спелые бананы. Взбейте все ингредиенты в блендере до однородной массы, а затем приготовьте из нее оладьи на сковороде. В тесто также можно добавить немного корицы: эта специя отлично сочетается с бананами. Подавайте со сметаной, медом или вареньем.</w:t>
      </w:r>
      <w:r>
        <w:t xml:space="preserve"> </w:t>
      </w:r>
    </w:p>
    <w:p w14:paraId="0400C2D8">
      <w:pPr>
        <w:pStyle w:val="4"/>
      </w:pPr>
      <w:r>
        <w:rPr>
          <w:color w:val="241F20"/>
        </w:rPr>
        <w:t>2. Омлет</w:t>
      </w:r>
    </w:p>
    <w:p w14:paraId="03639631">
      <w:pPr>
        <w:pStyle w:val="11"/>
      </w:pPr>
      <w:r>
        <w:rPr>
          <w:color w:val="241F20"/>
        </w:rPr>
        <w:t>Блюда из яиц дают огромный простор для фантазии. Даже привычный, казалось бы, омлет можно приготовить разными способами. Главное – не бояться экспериментировать с продуктами. Самый простой вариант – сделать из омлета рулет, добавив в него начинку: например, сыр, овощи, слабосоленую рыбу или ветчину. Еще одна хорошая идея: запечь омлет в духовке – так он получится пышным и нежным.</w:t>
      </w:r>
      <w:r>
        <w:t xml:space="preserve"> </w:t>
      </w:r>
    </w:p>
    <w:p w14:paraId="3537A952">
      <w:pPr>
        <w:pStyle w:val="4"/>
      </w:pPr>
      <w:r>
        <w:rPr>
          <w:color w:val="241F20"/>
        </w:rPr>
        <w:t>3. Творожная запеканка</w:t>
      </w:r>
    </w:p>
    <w:p w14:paraId="44535025">
      <w:pPr>
        <w:pStyle w:val="11"/>
      </w:pPr>
      <w:r>
        <w:rPr>
          <w:color w:val="241F20"/>
        </w:rPr>
        <w:t>Еще один быстрый завтрак. Смешайте рассыпчатый творог со сметаной, манной крупой, яйцом и сахаром, также можно добавить в тесто изюм, курагу или цукаты. Залейте массу в форму и отправьте в духовку. Удобно, что, пока запеканка готовится, есть время заниматься другими делами, а не стоять у плиты. Подавайте творожную запеканку с йогуртом без добавок и ягодами.</w:t>
      </w:r>
      <w:r>
        <w:t xml:space="preserve"> </w:t>
      </w:r>
    </w:p>
    <w:p w14:paraId="0FA37B03">
      <w:pPr>
        <w:pStyle w:val="4"/>
      </w:pPr>
      <w:r>
        <w:rPr>
          <w:color w:val="241F20"/>
        </w:rPr>
        <w:t>4. Ленивые вареники</w:t>
      </w:r>
    </w:p>
    <w:p w14:paraId="739BBE9D">
      <w:pPr>
        <w:pStyle w:val="11"/>
      </w:pPr>
      <w:r>
        <w:rPr>
          <w:color w:val="241F20"/>
        </w:rPr>
        <w:t>Полезное и сытное блюдо из творога. Многие думают, что вареники готовятся слишком долго, но мы знаем, как сделать их быстро: всего за 20 минут. Взбейте в блендере творог и яйцо, обваляйте тесто в небольшом количестве муки, разрежьте его на небольшие кусочки, а затем закиньте вареники в кипящую воду. Не отходите далеко от плиты: завтрак будет готов уже через три минуты. Подавайте блюдо со сметаной или вареньем.</w:t>
      </w:r>
      <w:r>
        <w:t xml:space="preserve"> </w:t>
      </w:r>
    </w:p>
    <w:p w14:paraId="58548E77">
      <w:pPr>
        <w:pStyle w:val="4"/>
      </w:pPr>
      <w:r>
        <w:rPr>
          <w:color w:val="241F20"/>
        </w:rPr>
        <w:t>5. Кабачковые оладьи</w:t>
      </w:r>
    </w:p>
    <w:p w14:paraId="469D5D86">
      <w:pPr>
        <w:pStyle w:val="11"/>
      </w:pPr>
      <w:r>
        <w:rPr>
          <w:color w:val="241F20"/>
        </w:rPr>
        <w:t>Хрустящие снаружи, нежные внутри – оладьи из кабачка тоже станут отличным вариантом завтрака перед школой. К тому же на их приготовление не нужно много времени. Натрите кабачок на крупной терке, добавьте к нему яйцо, соль, муку, а по желанию и сыр – с ним вкус станет интереснее. Смешайте тесто до однородной массы и обжарьте оладьи на сковороде. Подавать завтрак можно со сметаной и зеленью, жареным яйцом или слабосоленой рыбой.</w:t>
      </w:r>
      <w:r>
        <w:t xml:space="preserve"> </w:t>
      </w:r>
    </w:p>
    <w:p w14:paraId="0C710621">
      <w:pPr>
        <w:pStyle w:val="4"/>
      </w:pPr>
      <w:r>
        <w:rPr>
          <w:color w:val="241F20"/>
        </w:rPr>
        <w:t>6. Запеченная овсяная каша</w:t>
      </w:r>
    </w:p>
    <w:p w14:paraId="5E4E20FD">
      <w:pPr>
        <w:pStyle w:val="11"/>
      </w:pPr>
      <w:r>
        <w:t xml:space="preserve">Один из самых популярных завтраков для детей. Для разнообразия предлагаем приготовить ее в новой интерпретации: запечь в духовке. Польза не потеряется, а вкус будет ярче. Сварите овсяные хлопья на молоке, и пока каша варится, взбейте яичные белки с солью. В готовую кашу добавьте мед, корицу и ванилин, а затем аккуратно смешайте ее с белками и выложите смесь в форму для запекания. Через 15–20 минут получится ароматная запеченная каша. Украсьте блюдо ягодами или кусочками фруктов. </w:t>
      </w:r>
    </w:p>
    <w:p w14:paraId="292A020A"/>
    <w:p w14:paraId="5DCCE056">
      <w:pPr>
        <w:pStyle w:val="11"/>
        <w:shd w:val="clear" w:color="auto" w:fill="FFFFFF"/>
        <w:spacing w:before="0" w:beforeAutospacing="0"/>
        <w:rPr>
          <w:color w:val="222222"/>
          <w:spacing w:val="4"/>
        </w:rPr>
      </w:pPr>
      <w:r>
        <w:fldChar w:fldCharType="begin"/>
      </w:r>
      <w:r>
        <w:instrText xml:space="preserve"> HYPERLINK "http://www.xn----8sbehgcimb3cfabqj3b.xn--p1ai/" </w:instrText>
      </w:r>
      <w:r>
        <w:fldChar w:fldCharType="separate"/>
      </w:r>
      <w:r>
        <w:rPr>
          <w:rStyle w:val="8"/>
          <w:color w:val="85C600"/>
          <w:spacing w:val="4"/>
        </w:rPr>
        <w:t>www.здоровое-питание.рф</w:t>
      </w:r>
      <w:r>
        <w:rPr>
          <w:rStyle w:val="8"/>
          <w:color w:val="85C600"/>
          <w:spacing w:val="4"/>
        </w:rPr>
        <w:fldChar w:fldCharType="end"/>
      </w:r>
      <w:r>
        <w:rPr>
          <w:color w:val="222222"/>
          <w:spacing w:val="4"/>
        </w:rPr>
        <w:t> </w:t>
      </w:r>
      <w:r>
        <w:rPr>
          <w:i/>
        </w:rPr>
        <w:t>Статью подготовила  по материалам  информационной платформы Роспотребнадзора Екатерина Ягупова.</w:t>
      </w:r>
    </w:p>
    <w:p w14:paraId="7DC91F5F">
      <w:pPr>
        <w:pStyle w:val="11"/>
      </w:pPr>
      <w:bookmarkStart w:id="0" w:name="_GoBack"/>
      <w:bookmarkEnd w:id="0"/>
    </w:p>
    <w:sectPr>
      <w:pgSz w:w="11906" w:h="16838"/>
      <w:pgMar w:top="0" w:right="282" w:bottom="142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C5B4E"/>
    <w:rsid w:val="000232C5"/>
    <w:rsid w:val="00090B21"/>
    <w:rsid w:val="000C2697"/>
    <w:rsid w:val="00130FC8"/>
    <w:rsid w:val="00137760"/>
    <w:rsid w:val="00177B89"/>
    <w:rsid w:val="001C287B"/>
    <w:rsid w:val="001F34A7"/>
    <w:rsid w:val="00232EC9"/>
    <w:rsid w:val="0025184D"/>
    <w:rsid w:val="00256E17"/>
    <w:rsid w:val="00272BF0"/>
    <w:rsid w:val="002C5B4E"/>
    <w:rsid w:val="0031355F"/>
    <w:rsid w:val="00322AC9"/>
    <w:rsid w:val="0044388B"/>
    <w:rsid w:val="00486645"/>
    <w:rsid w:val="004A24D1"/>
    <w:rsid w:val="00531FB1"/>
    <w:rsid w:val="005A4961"/>
    <w:rsid w:val="005D48C6"/>
    <w:rsid w:val="005F220E"/>
    <w:rsid w:val="006B0C04"/>
    <w:rsid w:val="006D42C9"/>
    <w:rsid w:val="006E0A89"/>
    <w:rsid w:val="006F6B3C"/>
    <w:rsid w:val="007203F5"/>
    <w:rsid w:val="007D3784"/>
    <w:rsid w:val="00821965"/>
    <w:rsid w:val="00880245"/>
    <w:rsid w:val="008B3E25"/>
    <w:rsid w:val="00937028"/>
    <w:rsid w:val="009A30F3"/>
    <w:rsid w:val="00A44BD4"/>
    <w:rsid w:val="00AA2D6D"/>
    <w:rsid w:val="00AC027D"/>
    <w:rsid w:val="00C115BD"/>
    <w:rsid w:val="00C5600A"/>
    <w:rsid w:val="00CA4513"/>
    <w:rsid w:val="00CC6547"/>
    <w:rsid w:val="00D47F21"/>
    <w:rsid w:val="00DC5794"/>
    <w:rsid w:val="00E5328D"/>
    <w:rsid w:val="00E82ACB"/>
    <w:rsid w:val="00EA34DF"/>
    <w:rsid w:val="00EC0548"/>
    <w:rsid w:val="245956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5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E4D78" w:themeColor="accent1" w:themeShade="7F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9">
    <w:name w:val="Strong"/>
    <w:basedOn w:val="6"/>
    <w:qFormat/>
    <w:uiPriority w:val="22"/>
    <w:rPr>
      <w:b/>
      <w:bCs/>
    </w:rPr>
  </w:style>
  <w:style w:type="paragraph" w:styleId="10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Текст выноски Знак"/>
    <w:basedOn w:val="6"/>
    <w:link w:val="10"/>
    <w:semiHidden/>
    <w:uiPriority w:val="99"/>
    <w:rPr>
      <w:rFonts w:ascii="Tahoma" w:hAnsi="Tahoma" w:cs="Tahoma"/>
      <w:sz w:val="16"/>
      <w:szCs w:val="16"/>
    </w:r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4">
    <w:name w:val="Заголовок 1 Знак"/>
    <w:basedOn w:val="6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5">
    <w:name w:val="Заголовок 2 Знак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16">
    <w:name w:val="Заголовок 5 Знак"/>
    <w:basedOn w:val="6"/>
    <w:link w:val="5"/>
    <w:semiHidden/>
    <w:uiPriority w:val="9"/>
    <w:rPr>
      <w:rFonts w:asciiTheme="majorHAnsi" w:hAnsiTheme="majorHAnsi" w:eastAsiaTheme="majorEastAsia" w:cstheme="majorBidi"/>
      <w:color w:val="1E4D78" w:themeColor="accent1" w:themeShade="7F"/>
    </w:rPr>
  </w:style>
  <w:style w:type="character" w:customStyle="1" w:styleId="17">
    <w:name w:val="Заголовок 3 Знак"/>
    <w:basedOn w:val="6"/>
    <w:link w:val="4"/>
    <w:semiHidden/>
    <w:uiPriority w:val="9"/>
    <w:rPr>
      <w:rFonts w:asciiTheme="majorHAnsi" w:hAnsiTheme="majorHAnsi" w:eastAsiaTheme="majorEastAsia" w:cstheme="majorBidi"/>
      <w:b/>
      <w:bCs/>
      <w:color w:val="5B9BD5" w:themeColor="accent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15CF-4B24-4B92-BDDC-AF7550C5B2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466</Words>
  <Characters>2661</Characters>
  <Lines>22</Lines>
  <Paragraphs>6</Paragraphs>
  <TotalTime>3</TotalTime>
  <ScaleCrop>false</ScaleCrop>
  <LinksUpToDate>false</LinksUpToDate>
  <CharactersWithSpaces>3121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2024-07-11T01:26:00Z</dcterms:created>
  <dc:creator>Татьяна Процко</dc:creator>
  <cp:lastModifiedBy>User</cp:lastModifiedBy>
  <dcterms:modified xsi:type="dcterms:W3CDTF">2024-10-10T23:41:27Z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FF6EBA0803534C6A9B7BF0FBF4556E2C_12</vt:lpwstr>
  </property>
</Properties>
</file>